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2F" w:rsidRDefault="00203C83" w:rsidP="00203C83">
      <w:pPr>
        <w:jc w:val="center"/>
      </w:pPr>
      <w:r>
        <w:t>Enterprise Key Management P</w:t>
      </w:r>
      <w:r w:rsidRPr="00203C83">
        <w:t>olicy</w:t>
      </w:r>
    </w:p>
    <w:p w:rsidR="00203C83" w:rsidRDefault="00203C83" w:rsidP="00203C83">
      <w:r>
        <w:t>1) Who specifically does this policy apply? (Entities affected by this policy)</w:t>
      </w:r>
    </w:p>
    <w:p w:rsidR="00203C83" w:rsidRDefault="00203C83" w:rsidP="00203C83"/>
    <w:p w:rsidR="00203C83" w:rsidRDefault="00203C83" w:rsidP="00203C83">
      <w:r>
        <w:t>2) What actions do I need to perform to adhere to this policy? (Put these steps in the Procedures)</w:t>
      </w:r>
    </w:p>
    <w:p w:rsidR="00203C83" w:rsidRDefault="00203C83" w:rsidP="00203C83"/>
    <w:p w:rsidR="00203C83" w:rsidRDefault="00203C83" w:rsidP="00203C83">
      <w:r>
        <w:t xml:space="preserve">3) What actions do I need to avoid </w:t>
      </w:r>
      <w:r>
        <w:t>remaining</w:t>
      </w:r>
      <w:r>
        <w:t xml:space="preserve"> compliant to this stated policy? (Responsibilities)</w:t>
      </w:r>
    </w:p>
    <w:p w:rsidR="00203C83" w:rsidRDefault="00203C83" w:rsidP="00203C83"/>
    <w:p w:rsidR="00203C83" w:rsidRDefault="00203C83" w:rsidP="00203C83">
      <w:r>
        <w:t xml:space="preserve">4) What </w:t>
      </w:r>
      <w:r>
        <w:t>training, published guidelines relate to key management policy</w:t>
      </w:r>
      <w:r>
        <w:t>?</w:t>
      </w:r>
      <w:r>
        <w:t xml:space="preserve"> </w:t>
      </w:r>
      <w:r>
        <w:t>(S</w:t>
      </w:r>
      <w:bookmarkStart w:id="0" w:name="_GoBack"/>
      <w:bookmarkEnd w:id="0"/>
      <w:r>
        <w:t>hould</w:t>
      </w:r>
      <w:r>
        <w:t xml:space="preserve"> either be stated specifi</w:t>
      </w:r>
      <w:r>
        <w:t>cally or referenced specifically)</w:t>
      </w:r>
      <w:r>
        <w:t xml:space="preserve">  </w:t>
      </w:r>
    </w:p>
    <w:sectPr w:rsidR="00203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83"/>
    <w:rsid w:val="00203C83"/>
    <w:rsid w:val="008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1</cp:revision>
  <dcterms:created xsi:type="dcterms:W3CDTF">2017-05-03T01:00:00Z</dcterms:created>
  <dcterms:modified xsi:type="dcterms:W3CDTF">2017-05-03T01:08:00Z</dcterms:modified>
</cp:coreProperties>
</file>